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D6E35" w14:textId="77777777" w:rsidR="006E5D65" w:rsidRPr="00100221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100221">
        <w:rPr>
          <w:rFonts w:ascii="Corbel" w:hAnsi="Corbel"/>
          <w:bCs/>
          <w:i/>
        </w:rPr>
        <w:t xml:space="preserve">Załącznik nr </w:t>
      </w:r>
      <w:r w:rsidR="006F31E2" w:rsidRPr="00100221">
        <w:rPr>
          <w:rFonts w:ascii="Corbel" w:hAnsi="Corbel"/>
          <w:bCs/>
          <w:i/>
        </w:rPr>
        <w:t>1.5</w:t>
      </w:r>
      <w:r w:rsidR="00D8678B" w:rsidRPr="00100221">
        <w:rPr>
          <w:rFonts w:ascii="Corbel" w:hAnsi="Corbel"/>
          <w:bCs/>
          <w:i/>
        </w:rPr>
        <w:t xml:space="preserve"> do Zarządzenia</w:t>
      </w:r>
      <w:r w:rsidR="002A22BF" w:rsidRPr="00100221">
        <w:rPr>
          <w:rFonts w:ascii="Corbel" w:hAnsi="Corbel"/>
          <w:bCs/>
          <w:i/>
        </w:rPr>
        <w:t xml:space="preserve"> Rektora UR </w:t>
      </w:r>
      <w:r w:rsidR="00CD6897" w:rsidRPr="00100221">
        <w:rPr>
          <w:rFonts w:ascii="Corbel" w:hAnsi="Corbel"/>
          <w:bCs/>
          <w:i/>
        </w:rPr>
        <w:t xml:space="preserve"> nr </w:t>
      </w:r>
      <w:r w:rsidR="00F61A26" w:rsidRPr="00100221">
        <w:rPr>
          <w:rFonts w:ascii="Corbel" w:hAnsi="Corbel"/>
          <w:bCs/>
          <w:i/>
        </w:rPr>
        <w:t>7/2023</w:t>
      </w:r>
    </w:p>
    <w:p w14:paraId="7349C97B" w14:textId="77777777" w:rsidR="0085747A" w:rsidRPr="00100221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100221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1738B0C1" w:rsidR="0085747A" w:rsidRPr="00100221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100221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100221">
        <w:rPr>
          <w:rFonts w:ascii="Corbel" w:hAnsi="Corbel"/>
          <w:b/>
          <w:smallCaps/>
          <w:sz w:val="24"/>
          <w:szCs w:val="24"/>
        </w:rPr>
        <w:t xml:space="preserve"> </w:t>
      </w:r>
      <w:r w:rsidR="00100221">
        <w:rPr>
          <w:rFonts w:ascii="Corbel" w:hAnsi="Corbel"/>
          <w:i/>
          <w:smallCaps/>
          <w:sz w:val="24"/>
          <w:szCs w:val="24"/>
        </w:rPr>
        <w:t>2024-2027</w:t>
      </w:r>
    </w:p>
    <w:p w14:paraId="160234A0" w14:textId="77777777" w:rsidR="0085747A" w:rsidRPr="00100221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100221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100221">
        <w:rPr>
          <w:rFonts w:ascii="Corbel" w:hAnsi="Corbel"/>
          <w:i/>
          <w:sz w:val="24"/>
          <w:szCs w:val="24"/>
        </w:rPr>
        <w:t xml:space="preserve">       </w:t>
      </w:r>
      <w:r w:rsidRPr="00100221">
        <w:rPr>
          <w:rFonts w:ascii="Corbel" w:hAnsi="Corbel"/>
          <w:i/>
          <w:sz w:val="24"/>
          <w:szCs w:val="24"/>
        </w:rPr>
        <w:t xml:space="preserve"> </w:t>
      </w:r>
      <w:r w:rsidR="0085747A" w:rsidRPr="00100221">
        <w:rPr>
          <w:rFonts w:ascii="Corbel" w:hAnsi="Corbel"/>
          <w:i/>
          <w:sz w:val="20"/>
          <w:szCs w:val="20"/>
        </w:rPr>
        <w:t>(skrajne daty</w:t>
      </w:r>
      <w:r w:rsidR="0085747A" w:rsidRPr="00100221">
        <w:rPr>
          <w:rFonts w:ascii="Corbel" w:hAnsi="Corbel"/>
          <w:sz w:val="20"/>
          <w:szCs w:val="20"/>
        </w:rPr>
        <w:t>)</w:t>
      </w:r>
    </w:p>
    <w:p w14:paraId="6DA99798" w14:textId="2B7B64DC" w:rsidR="00445970" w:rsidRPr="00100221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100221">
        <w:rPr>
          <w:rFonts w:ascii="Corbel" w:hAnsi="Corbel"/>
          <w:sz w:val="20"/>
          <w:szCs w:val="20"/>
        </w:rPr>
        <w:tab/>
      </w:r>
      <w:r w:rsidRPr="00100221">
        <w:rPr>
          <w:rFonts w:ascii="Corbel" w:hAnsi="Corbel"/>
          <w:sz w:val="20"/>
          <w:szCs w:val="20"/>
        </w:rPr>
        <w:tab/>
      </w:r>
      <w:r w:rsidRPr="00100221">
        <w:rPr>
          <w:rFonts w:ascii="Corbel" w:hAnsi="Corbel"/>
          <w:sz w:val="20"/>
          <w:szCs w:val="20"/>
        </w:rPr>
        <w:tab/>
      </w:r>
      <w:r w:rsidRPr="00100221">
        <w:rPr>
          <w:rFonts w:ascii="Corbel" w:hAnsi="Corbel"/>
          <w:sz w:val="20"/>
          <w:szCs w:val="20"/>
        </w:rPr>
        <w:tab/>
        <w:t xml:space="preserve">Rok akademicki   </w:t>
      </w:r>
      <w:r w:rsidR="00100221">
        <w:rPr>
          <w:rFonts w:ascii="Corbel" w:hAnsi="Corbel"/>
          <w:sz w:val="20"/>
          <w:szCs w:val="20"/>
        </w:rPr>
        <w:t>2025-2026</w:t>
      </w:r>
    </w:p>
    <w:p w14:paraId="1E298846" w14:textId="77777777" w:rsidR="0085747A" w:rsidRPr="0010022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100221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100221">
        <w:rPr>
          <w:rFonts w:ascii="Corbel" w:hAnsi="Corbel"/>
          <w:szCs w:val="24"/>
        </w:rPr>
        <w:t xml:space="preserve">1. </w:t>
      </w:r>
      <w:r w:rsidR="0085747A" w:rsidRPr="00100221">
        <w:rPr>
          <w:rFonts w:ascii="Corbel" w:hAnsi="Corbel"/>
          <w:szCs w:val="24"/>
        </w:rPr>
        <w:t xml:space="preserve">Podstawowe </w:t>
      </w:r>
      <w:r w:rsidR="00445970" w:rsidRPr="00100221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100221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10022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0022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323C7C73" w:rsidR="0085747A" w:rsidRPr="00100221" w:rsidRDefault="0037261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 logiki i języka</w:t>
            </w:r>
          </w:p>
        </w:tc>
      </w:tr>
      <w:tr w:rsidR="0085747A" w:rsidRPr="00100221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10022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00221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10022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100221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100221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100221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100221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100221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5A6F79F7" w:rsidR="0085747A" w:rsidRPr="00100221" w:rsidRDefault="0010022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100221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10022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0022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195890B5" w:rsidR="0085747A" w:rsidRPr="00100221" w:rsidRDefault="0010022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100221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10022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0022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65411352" w:rsidR="0085747A" w:rsidRPr="00100221" w:rsidRDefault="0010022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100221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100221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0022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76919496" w:rsidR="0085747A" w:rsidRPr="00100221" w:rsidRDefault="0010022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100221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10022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0022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3027199D" w:rsidR="0085747A" w:rsidRPr="00100221" w:rsidRDefault="0010022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100221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10022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0022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4270CD24" w:rsidR="0085747A" w:rsidRPr="00100221" w:rsidRDefault="00922B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100221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10022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00221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100221">
              <w:rPr>
                <w:rFonts w:ascii="Corbel" w:hAnsi="Corbel"/>
                <w:sz w:val="24"/>
                <w:szCs w:val="24"/>
              </w:rPr>
              <w:t>/y</w:t>
            </w:r>
            <w:r w:rsidRPr="00100221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6EC5BC7A" w:rsidR="0085747A" w:rsidRPr="00100221" w:rsidRDefault="0010022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II/semestr </w:t>
            </w:r>
            <w:r w:rsidR="0037261A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85747A" w:rsidRPr="00100221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10022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0022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37DDBCF8" w:rsidR="0085747A" w:rsidRPr="00100221" w:rsidRDefault="0010022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Przedmiot </w:t>
            </w:r>
            <w:r w:rsidR="00167A31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100221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100221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0022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59362D88" w:rsidR="00923D7D" w:rsidRPr="00100221" w:rsidRDefault="0010022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100221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10022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0022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6B746F55" w:rsidR="0085747A" w:rsidRPr="00100221" w:rsidRDefault="0010022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Paweł Balcerak</w:t>
            </w:r>
          </w:p>
        </w:tc>
      </w:tr>
      <w:tr w:rsidR="0085747A" w:rsidRPr="00100221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10022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00221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327D03B5" w:rsidR="0085747A" w:rsidRPr="00100221" w:rsidRDefault="0010022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Paweł Balcerak</w:t>
            </w:r>
          </w:p>
        </w:tc>
      </w:tr>
    </w:tbl>
    <w:p w14:paraId="4814A80B" w14:textId="77777777" w:rsidR="0085747A" w:rsidRPr="00100221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100221">
        <w:rPr>
          <w:rFonts w:ascii="Corbel" w:hAnsi="Corbel"/>
          <w:sz w:val="24"/>
          <w:szCs w:val="24"/>
        </w:rPr>
        <w:t xml:space="preserve">* </w:t>
      </w:r>
      <w:r w:rsidRPr="00100221">
        <w:rPr>
          <w:rFonts w:ascii="Corbel" w:hAnsi="Corbel"/>
          <w:i/>
          <w:sz w:val="24"/>
          <w:szCs w:val="24"/>
        </w:rPr>
        <w:t>-</w:t>
      </w:r>
      <w:r w:rsidR="00B90885" w:rsidRPr="00100221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100221">
        <w:rPr>
          <w:rFonts w:ascii="Corbel" w:hAnsi="Corbel"/>
          <w:b w:val="0"/>
          <w:sz w:val="24"/>
          <w:szCs w:val="24"/>
        </w:rPr>
        <w:t>e,</w:t>
      </w:r>
      <w:r w:rsidRPr="00100221">
        <w:rPr>
          <w:rFonts w:ascii="Corbel" w:hAnsi="Corbel"/>
          <w:i/>
          <w:sz w:val="24"/>
          <w:szCs w:val="24"/>
        </w:rPr>
        <w:t xml:space="preserve"> </w:t>
      </w:r>
      <w:r w:rsidRPr="00100221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100221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100221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100221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100221">
        <w:rPr>
          <w:rFonts w:ascii="Corbel" w:hAnsi="Corbel"/>
          <w:sz w:val="24"/>
          <w:szCs w:val="24"/>
        </w:rPr>
        <w:t>1.</w:t>
      </w:r>
      <w:r w:rsidR="00E22FBC" w:rsidRPr="00100221">
        <w:rPr>
          <w:rFonts w:ascii="Corbel" w:hAnsi="Corbel"/>
          <w:sz w:val="24"/>
          <w:szCs w:val="24"/>
        </w:rPr>
        <w:t>1</w:t>
      </w:r>
      <w:r w:rsidRPr="0010022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100221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100221" w14:paraId="690C43A0" w14:textId="77777777" w:rsidTr="0010022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1002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00221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100221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00221">
              <w:rPr>
                <w:rFonts w:ascii="Corbel" w:hAnsi="Corbel"/>
                <w:szCs w:val="24"/>
              </w:rPr>
              <w:t>(</w:t>
            </w:r>
            <w:r w:rsidR="00363F78" w:rsidRPr="00100221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1002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00221">
              <w:rPr>
                <w:rFonts w:ascii="Corbel" w:hAnsi="Corbel"/>
                <w:szCs w:val="24"/>
              </w:rPr>
              <w:t>Wykł</w:t>
            </w:r>
            <w:proofErr w:type="spellEnd"/>
            <w:r w:rsidRPr="0010022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1002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0022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1002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00221">
              <w:rPr>
                <w:rFonts w:ascii="Corbel" w:hAnsi="Corbel"/>
                <w:szCs w:val="24"/>
              </w:rPr>
              <w:t>Konw</w:t>
            </w:r>
            <w:proofErr w:type="spellEnd"/>
            <w:r w:rsidRPr="0010022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1002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0022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1002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00221">
              <w:rPr>
                <w:rFonts w:ascii="Corbel" w:hAnsi="Corbel"/>
                <w:szCs w:val="24"/>
              </w:rPr>
              <w:t>Sem</w:t>
            </w:r>
            <w:proofErr w:type="spellEnd"/>
            <w:r w:rsidRPr="0010022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1002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0022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1002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00221">
              <w:rPr>
                <w:rFonts w:ascii="Corbel" w:hAnsi="Corbel"/>
                <w:szCs w:val="24"/>
              </w:rPr>
              <w:t>Prakt</w:t>
            </w:r>
            <w:proofErr w:type="spellEnd"/>
            <w:r w:rsidRPr="0010022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1002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00221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10022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100221">
              <w:rPr>
                <w:rFonts w:ascii="Corbel" w:hAnsi="Corbel"/>
                <w:b/>
                <w:szCs w:val="24"/>
              </w:rPr>
              <w:t>Liczba pkt</w:t>
            </w:r>
            <w:r w:rsidR="00B90885" w:rsidRPr="00100221">
              <w:rPr>
                <w:rFonts w:ascii="Corbel" w:hAnsi="Corbel"/>
                <w:b/>
                <w:szCs w:val="24"/>
              </w:rPr>
              <w:t>.</w:t>
            </w:r>
            <w:r w:rsidRPr="00100221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100221" w14:paraId="5689D69C" w14:textId="77777777" w:rsidTr="0010022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5226B6D7" w:rsidR="00015B8F" w:rsidRPr="00100221" w:rsidRDefault="0037261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11D581B9" w:rsidR="00015B8F" w:rsidRPr="00100221" w:rsidRDefault="0010022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5C443323" w:rsidR="00015B8F" w:rsidRPr="00100221" w:rsidRDefault="0010022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10022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10022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10022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10022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10022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10022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7C23D1F7" w:rsidR="00015B8F" w:rsidRPr="00100221" w:rsidRDefault="0010022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4C20016" w14:textId="77777777" w:rsidR="00923D7D" w:rsidRPr="00100221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100221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100221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00221">
        <w:rPr>
          <w:rFonts w:ascii="Corbel" w:hAnsi="Corbel"/>
          <w:smallCaps w:val="0"/>
          <w:szCs w:val="24"/>
        </w:rPr>
        <w:t>1.</w:t>
      </w:r>
      <w:r w:rsidR="00E22FBC" w:rsidRPr="00100221">
        <w:rPr>
          <w:rFonts w:ascii="Corbel" w:hAnsi="Corbel"/>
          <w:smallCaps w:val="0"/>
          <w:szCs w:val="24"/>
        </w:rPr>
        <w:t>2</w:t>
      </w:r>
      <w:r w:rsidR="00F83B28" w:rsidRPr="00100221">
        <w:rPr>
          <w:rFonts w:ascii="Corbel" w:hAnsi="Corbel"/>
          <w:smallCaps w:val="0"/>
          <w:szCs w:val="24"/>
        </w:rPr>
        <w:t>.</w:t>
      </w:r>
      <w:r w:rsidR="00F83B28" w:rsidRPr="00100221">
        <w:rPr>
          <w:rFonts w:ascii="Corbel" w:hAnsi="Corbel"/>
          <w:smallCaps w:val="0"/>
          <w:szCs w:val="24"/>
        </w:rPr>
        <w:tab/>
      </w:r>
      <w:r w:rsidRPr="00100221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406DBBAE" w:rsidR="0085747A" w:rsidRPr="00100221" w:rsidRDefault="0010022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100221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77777777" w:rsidR="0085747A" w:rsidRPr="00100221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00221">
        <w:rPr>
          <w:rFonts w:ascii="Segoe UI Symbol" w:eastAsia="MS Gothic" w:hAnsi="Segoe UI Symbol" w:cs="Segoe UI Symbol"/>
          <w:b w:val="0"/>
          <w:szCs w:val="24"/>
        </w:rPr>
        <w:t>☐</w:t>
      </w:r>
      <w:r w:rsidRPr="00100221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100221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100221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100221">
        <w:rPr>
          <w:rFonts w:ascii="Corbel" w:hAnsi="Corbel"/>
          <w:smallCaps w:val="0"/>
          <w:szCs w:val="24"/>
        </w:rPr>
        <w:t xml:space="preserve">1.3 </w:t>
      </w:r>
      <w:r w:rsidR="00F83B28" w:rsidRPr="00100221">
        <w:rPr>
          <w:rFonts w:ascii="Corbel" w:hAnsi="Corbel"/>
          <w:smallCaps w:val="0"/>
          <w:szCs w:val="24"/>
        </w:rPr>
        <w:tab/>
      </w:r>
      <w:r w:rsidRPr="00100221">
        <w:rPr>
          <w:rFonts w:ascii="Corbel" w:hAnsi="Corbel"/>
          <w:smallCaps w:val="0"/>
          <w:szCs w:val="24"/>
        </w:rPr>
        <w:t>For</w:t>
      </w:r>
      <w:r w:rsidR="00445970" w:rsidRPr="00100221">
        <w:rPr>
          <w:rFonts w:ascii="Corbel" w:hAnsi="Corbel"/>
          <w:smallCaps w:val="0"/>
          <w:szCs w:val="24"/>
        </w:rPr>
        <w:t xml:space="preserve">ma zaliczenia przedmiotu </w:t>
      </w:r>
      <w:r w:rsidRPr="00100221">
        <w:rPr>
          <w:rFonts w:ascii="Corbel" w:hAnsi="Corbel"/>
          <w:smallCaps w:val="0"/>
          <w:szCs w:val="24"/>
        </w:rPr>
        <w:t xml:space="preserve"> (z toku) </w:t>
      </w:r>
      <w:r w:rsidRPr="00100221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7F54894E" w:rsidR="009C54AE" w:rsidRPr="00100221" w:rsidRDefault="0010022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37F8523F" w14:textId="77777777" w:rsidR="00E960BB" w:rsidRPr="00100221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10022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00221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00221" w14:paraId="42982094" w14:textId="77777777" w:rsidTr="00745302">
        <w:tc>
          <w:tcPr>
            <w:tcW w:w="9670" w:type="dxa"/>
          </w:tcPr>
          <w:p w14:paraId="34B78124" w14:textId="5AF1F7E8" w:rsidR="0085747A" w:rsidRPr="00100221" w:rsidRDefault="0010022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  <w:p w14:paraId="7EE216F8" w14:textId="77777777" w:rsidR="0085747A" w:rsidRPr="00100221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10022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100221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00221">
        <w:rPr>
          <w:rFonts w:ascii="Corbel" w:hAnsi="Corbel"/>
          <w:szCs w:val="24"/>
        </w:rPr>
        <w:t>3.</w:t>
      </w:r>
      <w:r w:rsidR="0085747A" w:rsidRPr="00100221">
        <w:rPr>
          <w:rFonts w:ascii="Corbel" w:hAnsi="Corbel"/>
          <w:szCs w:val="24"/>
        </w:rPr>
        <w:t xml:space="preserve"> </w:t>
      </w:r>
      <w:r w:rsidR="00A84C85" w:rsidRPr="00100221">
        <w:rPr>
          <w:rFonts w:ascii="Corbel" w:hAnsi="Corbel"/>
          <w:szCs w:val="24"/>
        </w:rPr>
        <w:t>cele, efekty uczenia się</w:t>
      </w:r>
      <w:r w:rsidR="0085747A" w:rsidRPr="00100221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10022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100221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100221">
        <w:rPr>
          <w:rFonts w:ascii="Corbel" w:hAnsi="Corbel"/>
          <w:sz w:val="24"/>
          <w:szCs w:val="24"/>
        </w:rPr>
        <w:t xml:space="preserve">3.1 </w:t>
      </w:r>
      <w:r w:rsidR="00C05F44" w:rsidRPr="00100221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100221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100221" w14:paraId="1AC7C70C" w14:textId="77777777" w:rsidTr="0037261A">
        <w:tc>
          <w:tcPr>
            <w:tcW w:w="843" w:type="dxa"/>
            <w:vAlign w:val="center"/>
          </w:tcPr>
          <w:p w14:paraId="478F67C2" w14:textId="77777777" w:rsidR="0085747A" w:rsidRPr="00100221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0022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638C5C8F" w14:textId="4DAD7479" w:rsidR="0085747A" w:rsidRPr="00100221" w:rsidRDefault="0037261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7261A">
              <w:rPr>
                <w:rFonts w:ascii="Corbel" w:hAnsi="Corbel"/>
                <w:b w:val="0"/>
                <w:bCs/>
                <w:sz w:val="24"/>
                <w:szCs w:val="24"/>
              </w:rPr>
              <w:t>Studenci zdobędą wiedzę na temat podstawowych koncepcji logiki formalnej oraz ich zastosowania w analizie struktur języka naturalnego, ze szczególnym uwzględnieniem zagadnień takich jak semantyka, składnia i pragmatyka.</w:t>
            </w:r>
          </w:p>
        </w:tc>
      </w:tr>
      <w:tr w:rsidR="0085747A" w:rsidRPr="00100221" w14:paraId="57A412CE" w14:textId="77777777" w:rsidTr="0037261A">
        <w:tc>
          <w:tcPr>
            <w:tcW w:w="843" w:type="dxa"/>
            <w:vAlign w:val="center"/>
          </w:tcPr>
          <w:p w14:paraId="7D2BDCD1" w14:textId="1869BB50" w:rsidR="0085747A" w:rsidRPr="00100221" w:rsidRDefault="0010022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16C32661" w14:textId="3DFD080C" w:rsidR="0085747A" w:rsidRPr="00100221" w:rsidRDefault="0037261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7261A">
              <w:rPr>
                <w:rFonts w:ascii="Corbel" w:hAnsi="Corbel"/>
                <w:b w:val="0"/>
                <w:bCs/>
                <w:sz w:val="24"/>
                <w:szCs w:val="24"/>
              </w:rPr>
              <w:t>Uczestnicy nauczą się identyfikować i interpretować kluczowe zagadnienia filozoficzne, takie jak problem odniesienia, znaczenia i prawdy, oraz stosować narzędzia logiczne do ich rozwiązywania w kontekście różnych teorii językowych.</w:t>
            </w:r>
          </w:p>
        </w:tc>
      </w:tr>
    </w:tbl>
    <w:p w14:paraId="53CB8AF3" w14:textId="77777777" w:rsidR="0085747A" w:rsidRPr="0010022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100221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100221">
        <w:rPr>
          <w:rFonts w:ascii="Corbel" w:hAnsi="Corbel"/>
          <w:b/>
          <w:sz w:val="24"/>
          <w:szCs w:val="24"/>
        </w:rPr>
        <w:t xml:space="preserve">3.2 </w:t>
      </w:r>
      <w:r w:rsidR="001D7B54" w:rsidRPr="00100221">
        <w:rPr>
          <w:rFonts w:ascii="Corbel" w:hAnsi="Corbel"/>
          <w:b/>
          <w:sz w:val="24"/>
          <w:szCs w:val="24"/>
        </w:rPr>
        <w:t xml:space="preserve">Efekty </w:t>
      </w:r>
      <w:r w:rsidR="00C05F44" w:rsidRPr="00100221">
        <w:rPr>
          <w:rFonts w:ascii="Corbel" w:hAnsi="Corbel"/>
          <w:b/>
          <w:sz w:val="24"/>
          <w:szCs w:val="24"/>
        </w:rPr>
        <w:t xml:space="preserve">uczenia się </w:t>
      </w:r>
      <w:r w:rsidR="001D7B54" w:rsidRPr="00100221">
        <w:rPr>
          <w:rFonts w:ascii="Corbel" w:hAnsi="Corbel"/>
          <w:b/>
          <w:sz w:val="24"/>
          <w:szCs w:val="24"/>
        </w:rPr>
        <w:t>dla przedmiotu</w:t>
      </w:r>
      <w:r w:rsidR="00445970" w:rsidRPr="00100221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100221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100221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10022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00221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100221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100221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10022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100221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0022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100221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100221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100221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00221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10022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100221" w14:paraId="5281B8F7" w14:textId="77777777" w:rsidTr="005E6E85">
        <w:tc>
          <w:tcPr>
            <w:tcW w:w="1701" w:type="dxa"/>
          </w:tcPr>
          <w:p w14:paraId="771C87A3" w14:textId="77777777" w:rsidR="0085747A" w:rsidRPr="0010022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022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00221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C8C69E2" w14:textId="1681DF4F" w:rsidR="0085747A" w:rsidRPr="00100221" w:rsidRDefault="001002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i rozumie w zaawansowanym stopniu kluczowe pojęcia i teorie z zakresu </w:t>
            </w:r>
            <w:r w:rsidR="0037261A">
              <w:rPr>
                <w:rFonts w:ascii="Corbel" w:hAnsi="Corbel"/>
                <w:b w:val="0"/>
                <w:smallCaps w:val="0"/>
                <w:szCs w:val="24"/>
              </w:rPr>
              <w:t>filozofii logiki i filozofii języka, rozumie relacje między logiką a językiem naturalnym.</w:t>
            </w:r>
          </w:p>
        </w:tc>
        <w:tc>
          <w:tcPr>
            <w:tcW w:w="1873" w:type="dxa"/>
          </w:tcPr>
          <w:p w14:paraId="51C6CBB5" w14:textId="51000B9C" w:rsidR="0085747A" w:rsidRPr="00100221" w:rsidRDefault="001002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0221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100221" w14:paraId="6DA55FA2" w14:textId="77777777" w:rsidTr="005E6E85">
        <w:tc>
          <w:tcPr>
            <w:tcW w:w="1701" w:type="dxa"/>
          </w:tcPr>
          <w:p w14:paraId="55A1D03E" w14:textId="77777777" w:rsidR="0085747A" w:rsidRPr="0010022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022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BBEC5AC" w14:textId="454CAF79" w:rsidR="0085747A" w:rsidRPr="00100221" w:rsidRDefault="001002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poprawnie stosować terminologię z zakresu </w:t>
            </w:r>
            <w:r w:rsidR="0037261A">
              <w:rPr>
                <w:rFonts w:ascii="Corbel" w:hAnsi="Corbel"/>
                <w:b w:val="0"/>
                <w:smallCaps w:val="0"/>
                <w:szCs w:val="24"/>
              </w:rPr>
              <w:t>filozofii logiki.</w:t>
            </w:r>
          </w:p>
        </w:tc>
        <w:tc>
          <w:tcPr>
            <w:tcW w:w="1873" w:type="dxa"/>
          </w:tcPr>
          <w:p w14:paraId="20B22796" w14:textId="27AE4300" w:rsidR="0085747A" w:rsidRPr="00100221" w:rsidRDefault="001002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0221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37261A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85747A" w:rsidRPr="00100221" w14:paraId="4251E2C5" w14:textId="77777777" w:rsidTr="005E6E85">
        <w:tc>
          <w:tcPr>
            <w:tcW w:w="1701" w:type="dxa"/>
          </w:tcPr>
          <w:p w14:paraId="7C52C841" w14:textId="7A03C6FC" w:rsidR="0085747A" w:rsidRPr="0010022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0221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100221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ED94FF1" w14:textId="5F3755CA" w:rsidR="0085747A" w:rsidRPr="00100221" w:rsidRDefault="001002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krytycznej ewaluacji swojej wiedzy </w:t>
            </w:r>
            <w:r w:rsidR="0037261A">
              <w:rPr>
                <w:rFonts w:ascii="Corbel" w:hAnsi="Corbel"/>
                <w:b w:val="0"/>
                <w:smallCaps w:val="0"/>
                <w:szCs w:val="24"/>
              </w:rPr>
              <w:t>na temat relacji logiki z językami naturalnymi oraz krytycznej analizy problemów filozoficznych związanych z logiką i językiem.</w:t>
            </w:r>
          </w:p>
        </w:tc>
        <w:tc>
          <w:tcPr>
            <w:tcW w:w="1873" w:type="dxa"/>
          </w:tcPr>
          <w:p w14:paraId="41DC7A70" w14:textId="02C5731E" w:rsidR="0085747A" w:rsidRPr="00100221" w:rsidRDefault="0010022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0221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5A756F5D" w14:textId="77777777" w:rsidR="0085747A" w:rsidRPr="0010022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100221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100221">
        <w:rPr>
          <w:rFonts w:ascii="Corbel" w:hAnsi="Corbel"/>
          <w:b/>
          <w:sz w:val="24"/>
          <w:szCs w:val="24"/>
        </w:rPr>
        <w:t>3.3</w:t>
      </w:r>
      <w:r w:rsidR="001D7B54" w:rsidRPr="00100221">
        <w:rPr>
          <w:rFonts w:ascii="Corbel" w:hAnsi="Corbel"/>
          <w:b/>
          <w:sz w:val="24"/>
          <w:szCs w:val="24"/>
        </w:rPr>
        <w:t xml:space="preserve"> </w:t>
      </w:r>
      <w:r w:rsidR="0085747A" w:rsidRPr="00100221">
        <w:rPr>
          <w:rFonts w:ascii="Corbel" w:hAnsi="Corbel"/>
          <w:b/>
          <w:sz w:val="24"/>
          <w:szCs w:val="24"/>
        </w:rPr>
        <w:t>T</w:t>
      </w:r>
      <w:r w:rsidR="001D7B54" w:rsidRPr="00100221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100221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100221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100221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100221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00221" w14:paraId="68747490" w14:textId="77777777" w:rsidTr="00923D7D">
        <w:tc>
          <w:tcPr>
            <w:tcW w:w="9639" w:type="dxa"/>
          </w:tcPr>
          <w:p w14:paraId="66E4894E" w14:textId="77777777" w:rsidR="0085747A" w:rsidRPr="00100221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0022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100221" w14:paraId="1E6E57A6" w14:textId="77777777" w:rsidTr="00923D7D">
        <w:tc>
          <w:tcPr>
            <w:tcW w:w="9639" w:type="dxa"/>
          </w:tcPr>
          <w:p w14:paraId="65632DD1" w14:textId="3C094F3E" w:rsidR="0037261A" w:rsidRPr="0037261A" w:rsidRDefault="0037261A" w:rsidP="0037261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37261A">
              <w:rPr>
                <w:rFonts w:ascii="Corbel" w:hAnsi="Corbel"/>
                <w:bCs/>
                <w:smallCaps w:val="0"/>
                <w:szCs w:val="24"/>
              </w:rPr>
              <w:t>Wprowadzenie do filozofii logiki</w:t>
            </w:r>
          </w:p>
          <w:p w14:paraId="28E1A7D5" w14:textId="4C31D078" w:rsidR="0037261A" w:rsidRPr="0037261A" w:rsidRDefault="0037261A" w:rsidP="00372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261A">
              <w:rPr>
                <w:rFonts w:ascii="Corbel" w:hAnsi="Corbel"/>
                <w:b w:val="0"/>
                <w:smallCaps w:val="0"/>
                <w:szCs w:val="24"/>
              </w:rPr>
              <w:t>Zakres, cele i znaczenie filozofii logiki.</w:t>
            </w:r>
          </w:p>
          <w:p w14:paraId="56A8A27C" w14:textId="29EEBFF7" w:rsidR="0085747A" w:rsidRPr="00100221" w:rsidRDefault="0037261A" w:rsidP="0037261A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37261A">
              <w:rPr>
                <w:rFonts w:ascii="Corbel" w:hAnsi="Corbel"/>
                <w:b w:val="0"/>
                <w:smallCaps w:val="0"/>
                <w:szCs w:val="24"/>
              </w:rPr>
              <w:t>Związki między logiką formalną a językiem naturalnym.</w:t>
            </w:r>
          </w:p>
        </w:tc>
      </w:tr>
      <w:tr w:rsidR="0085747A" w:rsidRPr="00100221" w14:paraId="52C7DA90" w14:textId="77777777" w:rsidTr="00923D7D">
        <w:tc>
          <w:tcPr>
            <w:tcW w:w="9639" w:type="dxa"/>
          </w:tcPr>
          <w:p w14:paraId="7D5ADA84" w14:textId="77777777" w:rsidR="0037261A" w:rsidRPr="0037261A" w:rsidRDefault="0037261A" w:rsidP="0037261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37261A">
              <w:rPr>
                <w:rFonts w:ascii="Corbel" w:hAnsi="Corbel"/>
                <w:bCs/>
                <w:smallCaps w:val="0"/>
                <w:szCs w:val="24"/>
              </w:rPr>
              <w:t>Kluczowe koncepcje logiki formalnej w kontekście języka</w:t>
            </w:r>
          </w:p>
          <w:p w14:paraId="217DE4E1" w14:textId="77777777" w:rsidR="0037261A" w:rsidRPr="0037261A" w:rsidRDefault="0037261A" w:rsidP="00372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261A">
              <w:rPr>
                <w:rFonts w:ascii="Corbel" w:hAnsi="Corbel"/>
                <w:b w:val="0"/>
                <w:smallCaps w:val="0"/>
                <w:szCs w:val="24"/>
              </w:rPr>
              <w:t>Prawa logiki, relacje wynikania, klasyczne a nieklasyczne systemy logiczne.</w:t>
            </w:r>
          </w:p>
          <w:p w14:paraId="0A2544AA" w14:textId="71B44E8F" w:rsidR="0085747A" w:rsidRPr="00100221" w:rsidRDefault="0037261A" w:rsidP="0037261A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37261A">
              <w:rPr>
                <w:rFonts w:ascii="Corbel" w:hAnsi="Corbel"/>
                <w:b w:val="0"/>
                <w:smallCaps w:val="0"/>
                <w:szCs w:val="24"/>
              </w:rPr>
              <w:t>Logika zdań i logika predykatów w analizie językowej.</w:t>
            </w:r>
          </w:p>
        </w:tc>
      </w:tr>
      <w:tr w:rsidR="0085747A" w:rsidRPr="00100221" w14:paraId="4756E0B7" w14:textId="77777777" w:rsidTr="00923D7D">
        <w:tc>
          <w:tcPr>
            <w:tcW w:w="9639" w:type="dxa"/>
          </w:tcPr>
          <w:p w14:paraId="03ABEFE2" w14:textId="0F8AE13D" w:rsidR="0037261A" w:rsidRPr="0037261A" w:rsidRDefault="0037261A" w:rsidP="0037261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37261A">
              <w:rPr>
                <w:rFonts w:ascii="Corbel" w:hAnsi="Corbel"/>
                <w:bCs/>
                <w:smallCaps w:val="0"/>
                <w:szCs w:val="24"/>
              </w:rPr>
              <w:t>Semantyka i znaczenie w logice i języku</w:t>
            </w:r>
          </w:p>
          <w:p w14:paraId="761E537E" w14:textId="77777777" w:rsidR="0037261A" w:rsidRPr="0037261A" w:rsidRDefault="0037261A" w:rsidP="00372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261A">
              <w:rPr>
                <w:rFonts w:ascii="Corbel" w:hAnsi="Corbel"/>
                <w:b w:val="0"/>
                <w:smallCaps w:val="0"/>
                <w:szCs w:val="24"/>
              </w:rPr>
              <w:t xml:space="preserve">Teorie znaczenia: denotacja, konotacja, intencja i </w:t>
            </w:r>
            <w:proofErr w:type="spellStart"/>
            <w:r w:rsidRPr="0037261A">
              <w:rPr>
                <w:rFonts w:ascii="Corbel" w:hAnsi="Corbel"/>
                <w:b w:val="0"/>
                <w:smallCaps w:val="0"/>
                <w:szCs w:val="24"/>
              </w:rPr>
              <w:t>ekstencja</w:t>
            </w:r>
            <w:proofErr w:type="spellEnd"/>
            <w:r w:rsidRPr="0037261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818B7FA" w14:textId="4D620926" w:rsidR="0085747A" w:rsidRPr="00100221" w:rsidRDefault="0037261A" w:rsidP="0037261A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37261A">
              <w:rPr>
                <w:rFonts w:ascii="Corbel" w:hAnsi="Corbel"/>
                <w:b w:val="0"/>
                <w:smallCaps w:val="0"/>
                <w:szCs w:val="24"/>
              </w:rPr>
              <w:t>Semantyka formalna a semantyka języka naturalnego.</w:t>
            </w:r>
            <w:r w:rsidRPr="0037261A">
              <w:rPr>
                <w:rFonts w:ascii="Corbel" w:hAnsi="Corbel"/>
                <w:szCs w:val="24"/>
              </w:rPr>
              <w:t xml:space="preserve">  </w:t>
            </w:r>
          </w:p>
        </w:tc>
      </w:tr>
      <w:tr w:rsidR="00100221" w:rsidRPr="00100221" w14:paraId="6AB9DA95" w14:textId="77777777" w:rsidTr="00923D7D">
        <w:tc>
          <w:tcPr>
            <w:tcW w:w="9639" w:type="dxa"/>
          </w:tcPr>
          <w:p w14:paraId="4E252F43" w14:textId="77777777" w:rsidR="0037261A" w:rsidRPr="0037261A" w:rsidRDefault="0037261A" w:rsidP="0037261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37261A">
              <w:rPr>
                <w:rFonts w:ascii="Corbel" w:hAnsi="Corbel"/>
                <w:bCs/>
                <w:smallCaps w:val="0"/>
                <w:szCs w:val="24"/>
              </w:rPr>
              <w:t>Logika modalna i jej zastosowanie w analizie języka</w:t>
            </w:r>
          </w:p>
          <w:p w14:paraId="0392F3F6" w14:textId="77777777" w:rsidR="0037261A" w:rsidRPr="0037261A" w:rsidRDefault="0037261A" w:rsidP="00372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261A">
              <w:rPr>
                <w:rFonts w:ascii="Corbel" w:hAnsi="Corbel"/>
                <w:b w:val="0"/>
                <w:smallCaps w:val="0"/>
                <w:szCs w:val="24"/>
              </w:rPr>
              <w:t>Możliwość, konieczność i inne modalności.</w:t>
            </w:r>
          </w:p>
          <w:p w14:paraId="48C28D77" w14:textId="2D36C820" w:rsidR="00100221" w:rsidRPr="00100221" w:rsidRDefault="0037261A" w:rsidP="0037261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37261A">
              <w:rPr>
                <w:rFonts w:ascii="Corbel" w:hAnsi="Corbel"/>
                <w:b w:val="0"/>
                <w:smallCaps w:val="0"/>
                <w:szCs w:val="24"/>
              </w:rPr>
              <w:t>Interpretacje logiczne w kontekście znaczeń językowych.</w:t>
            </w:r>
          </w:p>
        </w:tc>
      </w:tr>
      <w:tr w:rsidR="00100221" w:rsidRPr="00100221" w14:paraId="764A6F87" w14:textId="77777777" w:rsidTr="00923D7D">
        <w:tc>
          <w:tcPr>
            <w:tcW w:w="9639" w:type="dxa"/>
          </w:tcPr>
          <w:p w14:paraId="037F8698" w14:textId="77777777" w:rsidR="0037261A" w:rsidRPr="0037261A" w:rsidRDefault="0037261A" w:rsidP="0037261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37261A">
              <w:rPr>
                <w:rFonts w:ascii="Corbel" w:hAnsi="Corbel"/>
                <w:bCs/>
                <w:smallCaps w:val="0"/>
                <w:szCs w:val="24"/>
              </w:rPr>
              <w:t>Problemy odniesienia i deskrypcji w języku</w:t>
            </w:r>
          </w:p>
          <w:p w14:paraId="4E5B1AE8" w14:textId="77777777" w:rsidR="0037261A" w:rsidRPr="0037261A" w:rsidRDefault="0037261A" w:rsidP="00372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261A">
              <w:rPr>
                <w:rFonts w:ascii="Corbel" w:hAnsi="Corbel"/>
                <w:b w:val="0"/>
                <w:smallCaps w:val="0"/>
                <w:szCs w:val="24"/>
              </w:rPr>
              <w:t xml:space="preserve">Teorie deskrypcji (Russell, </w:t>
            </w:r>
            <w:proofErr w:type="spellStart"/>
            <w:r w:rsidRPr="0037261A">
              <w:rPr>
                <w:rFonts w:ascii="Corbel" w:hAnsi="Corbel"/>
                <w:b w:val="0"/>
                <w:smallCaps w:val="0"/>
                <w:szCs w:val="24"/>
              </w:rPr>
              <w:t>Frege</w:t>
            </w:r>
            <w:proofErr w:type="spellEnd"/>
            <w:r w:rsidRPr="0037261A">
              <w:rPr>
                <w:rFonts w:ascii="Corbel" w:hAnsi="Corbel"/>
                <w:b w:val="0"/>
                <w:smallCaps w:val="0"/>
                <w:szCs w:val="24"/>
              </w:rPr>
              <w:t>).</w:t>
            </w:r>
          </w:p>
          <w:p w14:paraId="580C98B0" w14:textId="013F075E" w:rsidR="00100221" w:rsidRPr="00100221" w:rsidRDefault="0037261A" w:rsidP="0037261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37261A">
              <w:rPr>
                <w:rFonts w:ascii="Corbel" w:hAnsi="Corbel"/>
                <w:b w:val="0"/>
                <w:smallCaps w:val="0"/>
                <w:szCs w:val="24"/>
              </w:rPr>
              <w:t>Problem nazw własnych, odniesienia i użycia językowego.</w:t>
            </w:r>
          </w:p>
        </w:tc>
      </w:tr>
      <w:tr w:rsidR="00100221" w:rsidRPr="00100221" w14:paraId="06988668" w14:textId="77777777" w:rsidTr="00923D7D">
        <w:tc>
          <w:tcPr>
            <w:tcW w:w="9639" w:type="dxa"/>
          </w:tcPr>
          <w:p w14:paraId="79CB4A29" w14:textId="77777777" w:rsidR="0037261A" w:rsidRPr="0037261A" w:rsidRDefault="0037261A" w:rsidP="0037261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37261A">
              <w:rPr>
                <w:rFonts w:ascii="Corbel" w:hAnsi="Corbel"/>
                <w:bCs/>
                <w:smallCaps w:val="0"/>
                <w:szCs w:val="24"/>
              </w:rPr>
              <w:t>Pragmatyka i kontekst w filozofii języka</w:t>
            </w:r>
          </w:p>
          <w:p w14:paraId="06E8ED2D" w14:textId="77777777" w:rsidR="0037261A" w:rsidRPr="0037261A" w:rsidRDefault="0037261A" w:rsidP="00372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261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Znaczenie pragmatyki: teoria aktów mowy (Austin, </w:t>
            </w:r>
            <w:proofErr w:type="spellStart"/>
            <w:r w:rsidRPr="0037261A">
              <w:rPr>
                <w:rFonts w:ascii="Corbel" w:hAnsi="Corbel"/>
                <w:b w:val="0"/>
                <w:smallCaps w:val="0"/>
                <w:szCs w:val="24"/>
              </w:rPr>
              <w:t>Searle</w:t>
            </w:r>
            <w:proofErr w:type="spellEnd"/>
            <w:r w:rsidRPr="0037261A">
              <w:rPr>
                <w:rFonts w:ascii="Corbel" w:hAnsi="Corbel"/>
                <w:b w:val="0"/>
                <w:smallCaps w:val="0"/>
                <w:szCs w:val="24"/>
              </w:rPr>
              <w:t>).</w:t>
            </w:r>
          </w:p>
          <w:p w14:paraId="06806467" w14:textId="526A43C1" w:rsidR="00100221" w:rsidRPr="00100221" w:rsidRDefault="0037261A" w:rsidP="0037261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37261A">
              <w:rPr>
                <w:rFonts w:ascii="Corbel" w:hAnsi="Corbel"/>
                <w:b w:val="0"/>
                <w:smallCaps w:val="0"/>
                <w:szCs w:val="24"/>
              </w:rPr>
              <w:t>Kontekst jako element interpretacji znaczenia.</w:t>
            </w:r>
          </w:p>
        </w:tc>
      </w:tr>
      <w:tr w:rsidR="00100221" w:rsidRPr="00100221" w14:paraId="797E500B" w14:textId="77777777" w:rsidTr="00923D7D">
        <w:tc>
          <w:tcPr>
            <w:tcW w:w="9639" w:type="dxa"/>
          </w:tcPr>
          <w:p w14:paraId="64ECF785" w14:textId="77777777" w:rsidR="0037261A" w:rsidRPr="0037261A" w:rsidRDefault="0037261A" w:rsidP="0037261A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37261A">
              <w:rPr>
                <w:rFonts w:ascii="Corbel" w:hAnsi="Corbel"/>
                <w:bCs/>
                <w:smallCaps w:val="0"/>
                <w:szCs w:val="24"/>
              </w:rPr>
              <w:lastRenderedPageBreak/>
              <w:t>Spory filozoficzne o prawdę i znaczenie</w:t>
            </w:r>
          </w:p>
          <w:p w14:paraId="71E0900A" w14:textId="77777777" w:rsidR="0037261A" w:rsidRPr="0037261A" w:rsidRDefault="0037261A" w:rsidP="00372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7261A">
              <w:rPr>
                <w:rFonts w:ascii="Corbel" w:hAnsi="Corbel"/>
                <w:b w:val="0"/>
                <w:smallCaps w:val="0"/>
                <w:szCs w:val="24"/>
              </w:rPr>
              <w:t>Klasyczne i współczesne teorie prawdy (koherencyjna, korespondencyjna, pragmatyczna).</w:t>
            </w:r>
          </w:p>
          <w:p w14:paraId="6C1B970A" w14:textId="156DA20E" w:rsidR="00100221" w:rsidRPr="00100221" w:rsidRDefault="0037261A" w:rsidP="0037261A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37261A">
              <w:rPr>
                <w:rFonts w:ascii="Corbel" w:hAnsi="Corbel"/>
                <w:b w:val="0"/>
                <w:smallCaps w:val="0"/>
                <w:szCs w:val="24"/>
              </w:rPr>
              <w:t>Relacja między logiką, językiem a epistemologią.</w:t>
            </w:r>
          </w:p>
        </w:tc>
      </w:tr>
    </w:tbl>
    <w:p w14:paraId="6AF79FB9" w14:textId="77777777" w:rsidR="0085747A" w:rsidRPr="0010022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10022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00221">
        <w:rPr>
          <w:rFonts w:ascii="Corbel" w:hAnsi="Corbel"/>
          <w:sz w:val="24"/>
          <w:szCs w:val="24"/>
        </w:rPr>
        <w:t>Problematyka ćwiczeń, konwersator</w:t>
      </w:r>
      <w:r w:rsidR="005F76A3" w:rsidRPr="00100221">
        <w:rPr>
          <w:rFonts w:ascii="Corbel" w:hAnsi="Corbel"/>
          <w:sz w:val="24"/>
          <w:szCs w:val="24"/>
        </w:rPr>
        <w:t>iów</w:t>
      </w:r>
      <w:r w:rsidRPr="00100221">
        <w:rPr>
          <w:rFonts w:ascii="Corbel" w:hAnsi="Corbel"/>
          <w:sz w:val="24"/>
          <w:szCs w:val="24"/>
        </w:rPr>
        <w:t>, laborator</w:t>
      </w:r>
      <w:r w:rsidR="005F76A3" w:rsidRPr="00100221">
        <w:rPr>
          <w:rFonts w:ascii="Corbel" w:hAnsi="Corbel"/>
          <w:sz w:val="24"/>
          <w:szCs w:val="24"/>
        </w:rPr>
        <w:t>iów</w:t>
      </w:r>
      <w:r w:rsidR="009F4610" w:rsidRPr="00100221">
        <w:rPr>
          <w:rFonts w:ascii="Corbel" w:hAnsi="Corbel"/>
          <w:sz w:val="24"/>
          <w:szCs w:val="24"/>
        </w:rPr>
        <w:t xml:space="preserve">, </w:t>
      </w:r>
      <w:r w:rsidRPr="00100221">
        <w:rPr>
          <w:rFonts w:ascii="Corbel" w:hAnsi="Corbel"/>
          <w:sz w:val="24"/>
          <w:szCs w:val="24"/>
        </w:rPr>
        <w:t xml:space="preserve">zajęć praktycznych </w:t>
      </w:r>
    </w:p>
    <w:p w14:paraId="710A4707" w14:textId="77777777" w:rsidR="0085747A" w:rsidRPr="00100221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00221" w14:paraId="50F0E11A" w14:textId="77777777" w:rsidTr="00923D7D">
        <w:tc>
          <w:tcPr>
            <w:tcW w:w="9639" w:type="dxa"/>
          </w:tcPr>
          <w:p w14:paraId="3253B91A" w14:textId="77777777" w:rsidR="0085747A" w:rsidRPr="00100221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10022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100221" w14:paraId="306B5B2F" w14:textId="77777777" w:rsidTr="00923D7D">
        <w:tc>
          <w:tcPr>
            <w:tcW w:w="9639" w:type="dxa"/>
          </w:tcPr>
          <w:p w14:paraId="5E320EFB" w14:textId="77777777" w:rsidR="0047234C" w:rsidRPr="0047234C" w:rsidRDefault="0047234C" w:rsidP="0047234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47234C">
              <w:rPr>
                <w:rFonts w:ascii="Corbel" w:hAnsi="Corbel"/>
                <w:bCs/>
                <w:smallCaps w:val="0"/>
                <w:szCs w:val="24"/>
              </w:rPr>
              <w:t>Podstawowe prawa logiki i ich zastosowanie</w:t>
            </w:r>
          </w:p>
          <w:p w14:paraId="4175A959" w14:textId="77777777" w:rsidR="0047234C" w:rsidRPr="0047234C" w:rsidRDefault="0047234C" w:rsidP="004723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234C">
              <w:rPr>
                <w:rFonts w:ascii="Corbel" w:hAnsi="Corbel"/>
                <w:b w:val="0"/>
                <w:smallCaps w:val="0"/>
                <w:szCs w:val="24"/>
              </w:rPr>
              <w:t>Analiza praw logiki klasycznej (np. prawo niesprzeczności, prawo wyłączonego środka).</w:t>
            </w:r>
          </w:p>
          <w:p w14:paraId="43F8874D" w14:textId="3D69FB79" w:rsidR="0085747A" w:rsidRPr="0047234C" w:rsidRDefault="0047234C" w:rsidP="004723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234C">
              <w:rPr>
                <w:rFonts w:ascii="Corbel" w:hAnsi="Corbel"/>
                <w:b w:val="0"/>
                <w:smallCaps w:val="0"/>
                <w:szCs w:val="24"/>
              </w:rPr>
              <w:t>Ćwiczenia w rozpoznawaniu i stosowaniu reguł logiki w argumentacji.</w:t>
            </w:r>
          </w:p>
        </w:tc>
      </w:tr>
      <w:tr w:rsidR="0085747A" w:rsidRPr="00100221" w14:paraId="0C1DBED6" w14:textId="77777777" w:rsidTr="00923D7D">
        <w:tc>
          <w:tcPr>
            <w:tcW w:w="9639" w:type="dxa"/>
          </w:tcPr>
          <w:p w14:paraId="1621FEC1" w14:textId="77777777" w:rsidR="0047234C" w:rsidRPr="0047234C" w:rsidRDefault="0047234C" w:rsidP="0047234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47234C">
              <w:rPr>
                <w:rFonts w:ascii="Corbel" w:hAnsi="Corbel"/>
                <w:bCs/>
                <w:smallCaps w:val="0"/>
                <w:szCs w:val="24"/>
              </w:rPr>
              <w:t>Analiza logiczna zdań języka naturalnego</w:t>
            </w:r>
          </w:p>
          <w:p w14:paraId="313701C3" w14:textId="77777777" w:rsidR="0047234C" w:rsidRPr="0047234C" w:rsidRDefault="0047234C" w:rsidP="004723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234C">
              <w:rPr>
                <w:rFonts w:ascii="Corbel" w:hAnsi="Corbel"/>
                <w:b w:val="0"/>
                <w:smallCaps w:val="0"/>
                <w:szCs w:val="24"/>
              </w:rPr>
              <w:t>Przekształcanie zdań języka naturalnego na formuły logiki formalnej.</w:t>
            </w:r>
          </w:p>
          <w:p w14:paraId="2195D51F" w14:textId="791F3610" w:rsidR="0085747A" w:rsidRPr="0047234C" w:rsidRDefault="0047234C" w:rsidP="004723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234C">
              <w:rPr>
                <w:rFonts w:ascii="Corbel" w:hAnsi="Corbel"/>
                <w:b w:val="0"/>
                <w:smallCaps w:val="0"/>
                <w:szCs w:val="24"/>
              </w:rPr>
              <w:t>Rozwiązywanie problemów związanych z wieloznacznością językową.</w:t>
            </w:r>
          </w:p>
        </w:tc>
      </w:tr>
      <w:tr w:rsidR="0085747A" w:rsidRPr="00100221" w14:paraId="5B030BD5" w14:textId="77777777" w:rsidTr="00923D7D">
        <w:tc>
          <w:tcPr>
            <w:tcW w:w="9639" w:type="dxa"/>
          </w:tcPr>
          <w:p w14:paraId="66D8EB05" w14:textId="77777777" w:rsidR="0047234C" w:rsidRPr="0047234C" w:rsidRDefault="0047234C" w:rsidP="0047234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47234C">
              <w:rPr>
                <w:rFonts w:ascii="Corbel" w:hAnsi="Corbel"/>
                <w:bCs/>
                <w:smallCaps w:val="0"/>
                <w:szCs w:val="24"/>
              </w:rPr>
              <w:t>Semantyka formalna i modele logiczne</w:t>
            </w:r>
          </w:p>
          <w:p w14:paraId="2ABD1428" w14:textId="77777777" w:rsidR="0047234C" w:rsidRPr="0047234C" w:rsidRDefault="0047234C" w:rsidP="004723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234C">
              <w:rPr>
                <w:rFonts w:ascii="Corbel" w:hAnsi="Corbel"/>
                <w:b w:val="0"/>
                <w:smallCaps w:val="0"/>
                <w:szCs w:val="24"/>
              </w:rPr>
              <w:t>Tworzenie i analiza modeli dla formuł logicznych.</w:t>
            </w:r>
          </w:p>
          <w:p w14:paraId="6C2ED089" w14:textId="6B2EAFE8" w:rsidR="0085747A" w:rsidRPr="0047234C" w:rsidRDefault="0047234C" w:rsidP="004723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234C">
              <w:rPr>
                <w:rFonts w:ascii="Corbel" w:hAnsi="Corbel"/>
                <w:b w:val="0"/>
                <w:smallCaps w:val="0"/>
                <w:szCs w:val="24"/>
              </w:rPr>
              <w:t>Badanie warunków prawdziwości zdań i ich relacji z rzeczywistością.</w:t>
            </w:r>
          </w:p>
        </w:tc>
      </w:tr>
      <w:tr w:rsidR="00A056EC" w:rsidRPr="00100221" w14:paraId="43AB6950" w14:textId="77777777" w:rsidTr="00923D7D">
        <w:tc>
          <w:tcPr>
            <w:tcW w:w="9639" w:type="dxa"/>
          </w:tcPr>
          <w:p w14:paraId="59C3493E" w14:textId="77777777" w:rsidR="0047234C" w:rsidRPr="0047234C" w:rsidRDefault="0047234C" w:rsidP="0047234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47234C">
              <w:rPr>
                <w:rFonts w:ascii="Corbel" w:hAnsi="Corbel"/>
                <w:bCs/>
                <w:smallCaps w:val="0"/>
                <w:szCs w:val="24"/>
              </w:rPr>
              <w:t>Problemy odniesienia i deskrypcji</w:t>
            </w:r>
          </w:p>
          <w:p w14:paraId="33DDA6D1" w14:textId="77777777" w:rsidR="0047234C" w:rsidRPr="0047234C" w:rsidRDefault="0047234C" w:rsidP="004723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234C">
              <w:rPr>
                <w:rFonts w:ascii="Corbel" w:hAnsi="Corbel"/>
                <w:b w:val="0"/>
                <w:smallCaps w:val="0"/>
                <w:szCs w:val="24"/>
              </w:rPr>
              <w:t xml:space="preserve">Analiza tekstów filozoficznych dotyczących nazw własnych i deskrypcji (Russell, </w:t>
            </w:r>
            <w:proofErr w:type="spellStart"/>
            <w:r w:rsidRPr="0047234C">
              <w:rPr>
                <w:rFonts w:ascii="Corbel" w:hAnsi="Corbel"/>
                <w:b w:val="0"/>
                <w:smallCaps w:val="0"/>
                <w:szCs w:val="24"/>
              </w:rPr>
              <w:t>Frege</w:t>
            </w:r>
            <w:proofErr w:type="spellEnd"/>
            <w:r w:rsidRPr="0047234C">
              <w:rPr>
                <w:rFonts w:ascii="Corbel" w:hAnsi="Corbel"/>
                <w:b w:val="0"/>
                <w:smallCaps w:val="0"/>
                <w:szCs w:val="24"/>
              </w:rPr>
              <w:t>).</w:t>
            </w:r>
          </w:p>
          <w:p w14:paraId="08085B83" w14:textId="17CB3EA3" w:rsidR="00A056EC" w:rsidRPr="0047234C" w:rsidRDefault="0047234C" w:rsidP="004723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234C">
              <w:rPr>
                <w:rFonts w:ascii="Corbel" w:hAnsi="Corbel"/>
                <w:b w:val="0"/>
                <w:smallCaps w:val="0"/>
                <w:szCs w:val="24"/>
              </w:rPr>
              <w:t>Praktyczne zastosowanie teorii deskrypcji do wyjaśniania użycia języka.</w:t>
            </w:r>
          </w:p>
        </w:tc>
      </w:tr>
      <w:tr w:rsidR="00A056EC" w:rsidRPr="00100221" w14:paraId="3B946620" w14:textId="77777777" w:rsidTr="00923D7D">
        <w:tc>
          <w:tcPr>
            <w:tcW w:w="9639" w:type="dxa"/>
          </w:tcPr>
          <w:p w14:paraId="652FA52B" w14:textId="77777777" w:rsidR="0047234C" w:rsidRPr="0047234C" w:rsidRDefault="0047234C" w:rsidP="0047234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47234C">
              <w:rPr>
                <w:rFonts w:ascii="Corbel" w:hAnsi="Corbel"/>
                <w:bCs/>
                <w:smallCaps w:val="0"/>
                <w:szCs w:val="24"/>
              </w:rPr>
              <w:t>Logika modalna w praktyce</w:t>
            </w:r>
          </w:p>
          <w:p w14:paraId="6FE03E41" w14:textId="77777777" w:rsidR="0047234C" w:rsidRPr="0047234C" w:rsidRDefault="0047234C" w:rsidP="004723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234C">
              <w:rPr>
                <w:rFonts w:ascii="Corbel" w:hAnsi="Corbel"/>
                <w:b w:val="0"/>
                <w:smallCaps w:val="0"/>
                <w:szCs w:val="24"/>
              </w:rPr>
              <w:t>Rozwiązywanie zadań dotyczących logiki modalnej (np. analiza konieczności i możliwości).</w:t>
            </w:r>
          </w:p>
          <w:p w14:paraId="25369F92" w14:textId="04A70DDB" w:rsidR="00A056EC" w:rsidRPr="0047234C" w:rsidRDefault="0047234C" w:rsidP="004723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234C">
              <w:rPr>
                <w:rFonts w:ascii="Corbel" w:hAnsi="Corbel"/>
                <w:b w:val="0"/>
                <w:smallCaps w:val="0"/>
                <w:szCs w:val="24"/>
              </w:rPr>
              <w:t>Dyskusja o zastosowaniach logiki modalnej w językoznawstwie i filozofii.</w:t>
            </w:r>
          </w:p>
        </w:tc>
      </w:tr>
      <w:tr w:rsidR="00A056EC" w:rsidRPr="00100221" w14:paraId="395F28B8" w14:textId="77777777" w:rsidTr="00923D7D">
        <w:tc>
          <w:tcPr>
            <w:tcW w:w="9639" w:type="dxa"/>
          </w:tcPr>
          <w:p w14:paraId="71B0A8FF" w14:textId="329B1A58" w:rsidR="0047234C" w:rsidRPr="0047234C" w:rsidRDefault="0047234C" w:rsidP="0047234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47234C">
              <w:rPr>
                <w:rFonts w:ascii="Corbel" w:hAnsi="Corbel"/>
                <w:bCs/>
                <w:smallCaps w:val="0"/>
                <w:szCs w:val="24"/>
              </w:rPr>
              <w:t>Pragmatyka i akty mowy</w:t>
            </w:r>
          </w:p>
          <w:p w14:paraId="21504031" w14:textId="77777777" w:rsidR="0047234C" w:rsidRPr="0047234C" w:rsidRDefault="0047234C" w:rsidP="004723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234C">
              <w:rPr>
                <w:rFonts w:ascii="Corbel" w:hAnsi="Corbel"/>
                <w:b w:val="0"/>
                <w:smallCaps w:val="0"/>
                <w:szCs w:val="24"/>
              </w:rPr>
              <w:t>Rozpoznawanie różnych typów aktów mowy (</w:t>
            </w:r>
            <w:proofErr w:type="spellStart"/>
            <w:r w:rsidRPr="0047234C">
              <w:rPr>
                <w:rFonts w:ascii="Corbel" w:hAnsi="Corbel"/>
                <w:b w:val="0"/>
                <w:smallCaps w:val="0"/>
                <w:szCs w:val="24"/>
              </w:rPr>
              <w:t>lokucyjnych</w:t>
            </w:r>
            <w:proofErr w:type="spellEnd"/>
            <w:r w:rsidRPr="0047234C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47234C">
              <w:rPr>
                <w:rFonts w:ascii="Corbel" w:hAnsi="Corbel"/>
                <w:b w:val="0"/>
                <w:smallCaps w:val="0"/>
                <w:szCs w:val="24"/>
              </w:rPr>
              <w:t>illokucyjnych</w:t>
            </w:r>
            <w:proofErr w:type="spellEnd"/>
            <w:r w:rsidRPr="0047234C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47234C">
              <w:rPr>
                <w:rFonts w:ascii="Corbel" w:hAnsi="Corbel"/>
                <w:b w:val="0"/>
                <w:smallCaps w:val="0"/>
                <w:szCs w:val="24"/>
              </w:rPr>
              <w:t>perlokucyjnych</w:t>
            </w:r>
            <w:proofErr w:type="spellEnd"/>
            <w:r w:rsidRPr="0047234C">
              <w:rPr>
                <w:rFonts w:ascii="Corbel" w:hAnsi="Corbel"/>
                <w:b w:val="0"/>
                <w:smallCaps w:val="0"/>
                <w:szCs w:val="24"/>
              </w:rPr>
              <w:t>).</w:t>
            </w:r>
          </w:p>
          <w:p w14:paraId="01086033" w14:textId="71487B17" w:rsidR="00A056EC" w:rsidRPr="0047234C" w:rsidRDefault="0047234C" w:rsidP="004723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234C">
              <w:rPr>
                <w:rFonts w:ascii="Corbel" w:hAnsi="Corbel"/>
                <w:b w:val="0"/>
                <w:smallCaps w:val="0"/>
                <w:szCs w:val="24"/>
              </w:rPr>
              <w:t xml:space="preserve">Analiza pragmatycznych aspektów wybranych tekstów językowych.  </w:t>
            </w:r>
          </w:p>
        </w:tc>
      </w:tr>
      <w:tr w:rsidR="00A056EC" w:rsidRPr="00100221" w14:paraId="6E84FE77" w14:textId="77777777" w:rsidTr="00923D7D">
        <w:tc>
          <w:tcPr>
            <w:tcW w:w="9639" w:type="dxa"/>
          </w:tcPr>
          <w:p w14:paraId="6E9F99E8" w14:textId="77777777" w:rsidR="0047234C" w:rsidRPr="0047234C" w:rsidRDefault="0047234C" w:rsidP="0047234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47234C">
              <w:rPr>
                <w:rFonts w:ascii="Corbel" w:hAnsi="Corbel"/>
                <w:bCs/>
                <w:smallCaps w:val="0"/>
                <w:szCs w:val="24"/>
              </w:rPr>
              <w:t>Krytyczna analiza teorii prawdy</w:t>
            </w:r>
          </w:p>
          <w:p w14:paraId="7BE03B6F" w14:textId="77777777" w:rsidR="0047234C" w:rsidRPr="0047234C" w:rsidRDefault="0047234C" w:rsidP="004723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234C">
              <w:rPr>
                <w:rFonts w:ascii="Corbel" w:hAnsi="Corbel"/>
                <w:b w:val="0"/>
                <w:smallCaps w:val="0"/>
                <w:szCs w:val="24"/>
              </w:rPr>
              <w:t>Ćwiczenia w identyfikowaniu różnych koncepcji prawdy w tekstach filozoficznych.</w:t>
            </w:r>
          </w:p>
          <w:p w14:paraId="1B92EC6E" w14:textId="272C8073" w:rsidR="00A056EC" w:rsidRPr="0047234C" w:rsidRDefault="0047234C" w:rsidP="0047234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7234C">
              <w:rPr>
                <w:rFonts w:ascii="Corbel" w:hAnsi="Corbel"/>
                <w:b w:val="0"/>
                <w:smallCaps w:val="0"/>
                <w:szCs w:val="24"/>
              </w:rPr>
              <w:t>Dyskusja o relacji między prawdą a znaczeniem w języku i logice.</w:t>
            </w:r>
          </w:p>
        </w:tc>
      </w:tr>
    </w:tbl>
    <w:p w14:paraId="1EE9D228" w14:textId="77777777" w:rsidR="0085747A" w:rsidRPr="0010022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100221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100221">
        <w:rPr>
          <w:rFonts w:ascii="Corbel" w:hAnsi="Corbel"/>
          <w:smallCaps w:val="0"/>
          <w:szCs w:val="24"/>
        </w:rPr>
        <w:t>3.4 Metody dydaktyczne</w:t>
      </w:r>
      <w:r w:rsidRPr="00100221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2F0EEB47" w:rsidR="0085747A" w:rsidRDefault="00A056E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Wykład: wykład z prezentacją multimedialną, dyskusja</w:t>
      </w:r>
    </w:p>
    <w:p w14:paraId="35DF1929" w14:textId="5A606D0D" w:rsidR="00A056EC" w:rsidRPr="00100221" w:rsidRDefault="00A056E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analiza przypadków, gry dydaktyczne</w:t>
      </w:r>
    </w:p>
    <w:p w14:paraId="51A41668" w14:textId="77777777" w:rsidR="00E21E7D" w:rsidRPr="0010022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0022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0022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00221">
        <w:rPr>
          <w:rFonts w:ascii="Corbel" w:hAnsi="Corbel"/>
          <w:sz w:val="20"/>
          <w:szCs w:val="20"/>
        </w:rPr>
        <w:t>.:</w:t>
      </w:r>
      <w:r w:rsidR="00923D7D" w:rsidRPr="00100221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10022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00221">
        <w:rPr>
          <w:rFonts w:ascii="Corbel" w:hAnsi="Corbel"/>
          <w:b w:val="0"/>
          <w:i/>
          <w:sz w:val="20"/>
          <w:szCs w:val="20"/>
        </w:rPr>
        <w:t xml:space="preserve"> </w:t>
      </w:r>
      <w:r w:rsidRPr="0010022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0022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0022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0022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0022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0022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0022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0022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10022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0022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0022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0022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0022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0022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0022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0022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100221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0022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0022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0022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0022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0022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0022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100221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0022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10022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0022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0022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10022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10022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7C6C74" w14:textId="77777777" w:rsidR="00E960BB" w:rsidRPr="00100221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100221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00221">
        <w:rPr>
          <w:rFonts w:ascii="Corbel" w:hAnsi="Corbel"/>
          <w:smallCaps w:val="0"/>
          <w:szCs w:val="24"/>
        </w:rPr>
        <w:t xml:space="preserve">4. </w:t>
      </w:r>
      <w:r w:rsidR="0085747A" w:rsidRPr="00100221">
        <w:rPr>
          <w:rFonts w:ascii="Corbel" w:hAnsi="Corbel"/>
          <w:smallCaps w:val="0"/>
          <w:szCs w:val="24"/>
        </w:rPr>
        <w:t>METODY I KRYTERIA OCENY</w:t>
      </w:r>
      <w:r w:rsidR="009F4610" w:rsidRPr="00100221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100221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100221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00221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100221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10022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100221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100221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0022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100221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002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100221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002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1002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10022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0022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10022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00221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100221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100221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100221" w14:paraId="6794E66F" w14:textId="77777777" w:rsidTr="00C05F44">
        <w:tc>
          <w:tcPr>
            <w:tcW w:w="1985" w:type="dxa"/>
          </w:tcPr>
          <w:p w14:paraId="20D6EE9C" w14:textId="77777777" w:rsidR="0085747A" w:rsidRPr="0010022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100221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100221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708C9AC7" w14:textId="118D1AA4" w:rsidR="0085747A" w:rsidRPr="00100221" w:rsidRDefault="004E0332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4E0332">
              <w:rPr>
                <w:rFonts w:ascii="Corbel" w:hAnsi="Corbel"/>
                <w:b w:val="0"/>
                <w:szCs w:val="24"/>
              </w:rPr>
              <w:t>test pisemny</w:t>
            </w:r>
          </w:p>
        </w:tc>
        <w:tc>
          <w:tcPr>
            <w:tcW w:w="2126" w:type="dxa"/>
          </w:tcPr>
          <w:p w14:paraId="5D1AC8C4" w14:textId="734B2D4B" w:rsidR="0085747A" w:rsidRPr="00100221" w:rsidRDefault="004E03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w.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5747A" w:rsidRPr="00100221" w14:paraId="2388083F" w14:textId="77777777" w:rsidTr="00C05F44">
        <w:tc>
          <w:tcPr>
            <w:tcW w:w="1985" w:type="dxa"/>
          </w:tcPr>
          <w:p w14:paraId="56592B5B" w14:textId="77777777" w:rsidR="0085747A" w:rsidRPr="0010022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0022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5E125A4" w14:textId="3B3C6D11" w:rsidR="0085747A" w:rsidRPr="00100221" w:rsidRDefault="004E03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test pisemny</w:t>
            </w:r>
          </w:p>
        </w:tc>
        <w:tc>
          <w:tcPr>
            <w:tcW w:w="2126" w:type="dxa"/>
          </w:tcPr>
          <w:p w14:paraId="196DC76B" w14:textId="6BAC8E4C" w:rsidR="0085747A" w:rsidRPr="00100221" w:rsidRDefault="004E03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4E0332" w:rsidRPr="00100221" w14:paraId="341D7FBD" w14:textId="77777777" w:rsidTr="00C05F44">
        <w:tc>
          <w:tcPr>
            <w:tcW w:w="1985" w:type="dxa"/>
          </w:tcPr>
          <w:p w14:paraId="1B87A90F" w14:textId="2CA02EDC" w:rsidR="004E0332" w:rsidRPr="00100221" w:rsidRDefault="004E03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EK_03</w:t>
            </w:r>
          </w:p>
        </w:tc>
        <w:tc>
          <w:tcPr>
            <w:tcW w:w="5528" w:type="dxa"/>
          </w:tcPr>
          <w:p w14:paraId="3E6D742C" w14:textId="25FA49C5" w:rsidR="004E0332" w:rsidRPr="00100221" w:rsidRDefault="004E03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dyskusja</w:t>
            </w:r>
          </w:p>
        </w:tc>
        <w:tc>
          <w:tcPr>
            <w:tcW w:w="2126" w:type="dxa"/>
          </w:tcPr>
          <w:p w14:paraId="080EA004" w14:textId="27350B4F" w:rsidR="004E0332" w:rsidRPr="00100221" w:rsidRDefault="004E03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34B13174" w14:textId="77777777" w:rsidR="00923D7D" w:rsidRPr="00100221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100221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00221">
        <w:rPr>
          <w:rFonts w:ascii="Corbel" w:hAnsi="Corbel"/>
          <w:smallCaps w:val="0"/>
          <w:szCs w:val="24"/>
        </w:rPr>
        <w:t xml:space="preserve">4.2 </w:t>
      </w:r>
      <w:r w:rsidR="0085747A" w:rsidRPr="00100221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100221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100221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00221" w14:paraId="309959C9" w14:textId="77777777" w:rsidTr="00923D7D">
        <w:tc>
          <w:tcPr>
            <w:tcW w:w="9670" w:type="dxa"/>
          </w:tcPr>
          <w:p w14:paraId="1C8135CA" w14:textId="77777777" w:rsidR="0085747A" w:rsidRPr="0010022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514E750" w14:textId="77777777" w:rsidR="004E0332" w:rsidRPr="004E0332" w:rsidRDefault="004E0332" w:rsidP="004E03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E03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Test pisemny. Ocena będzie wystawiana na podstawie ilości uzyskanych punktów według skali:   </w:t>
            </w:r>
          </w:p>
          <w:p w14:paraId="6DFAC8CB" w14:textId="77777777" w:rsidR="004E0332" w:rsidRPr="004E0332" w:rsidRDefault="004E0332" w:rsidP="004E03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E03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0-50% - niedostateczny  </w:t>
            </w:r>
          </w:p>
          <w:p w14:paraId="48F600B1" w14:textId="77777777" w:rsidR="004E0332" w:rsidRPr="004E0332" w:rsidRDefault="004E0332" w:rsidP="004E03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E03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51-60% - dostateczny  </w:t>
            </w:r>
          </w:p>
          <w:p w14:paraId="20856457" w14:textId="77777777" w:rsidR="004E0332" w:rsidRPr="004E0332" w:rsidRDefault="004E0332" w:rsidP="004E03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E03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61-70% - plus dostateczny  </w:t>
            </w:r>
          </w:p>
          <w:p w14:paraId="38670F82" w14:textId="77777777" w:rsidR="004E0332" w:rsidRPr="004E0332" w:rsidRDefault="004E0332" w:rsidP="004E03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E03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71-80% - dobry  </w:t>
            </w:r>
          </w:p>
          <w:p w14:paraId="64CAC704" w14:textId="77777777" w:rsidR="004E0332" w:rsidRPr="004E0332" w:rsidRDefault="004E0332" w:rsidP="004E03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E03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81-90% - plus dobry  </w:t>
            </w:r>
          </w:p>
          <w:p w14:paraId="23F94147" w14:textId="5241C7A8" w:rsidR="00923D7D" w:rsidRPr="004E0332" w:rsidRDefault="004E0332" w:rsidP="004E033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E033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91-100% - bardzo dobry    </w:t>
            </w:r>
          </w:p>
          <w:p w14:paraId="2C4A11CB" w14:textId="77777777" w:rsidR="0085747A" w:rsidRPr="0010022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10022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100221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100221">
        <w:rPr>
          <w:rFonts w:ascii="Corbel" w:hAnsi="Corbel"/>
          <w:b/>
          <w:sz w:val="24"/>
          <w:szCs w:val="24"/>
        </w:rPr>
        <w:t xml:space="preserve">5. </w:t>
      </w:r>
      <w:r w:rsidR="00C61DC5" w:rsidRPr="00100221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10022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100221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10022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00221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100221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100221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10022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00221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100221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100221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100221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100221" w14:paraId="6AD4F68E" w14:textId="77777777" w:rsidTr="00923D7D">
        <w:tc>
          <w:tcPr>
            <w:tcW w:w="4962" w:type="dxa"/>
          </w:tcPr>
          <w:p w14:paraId="749E4829" w14:textId="77777777" w:rsidR="0085747A" w:rsidRPr="0010022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00221">
              <w:rPr>
                <w:rFonts w:ascii="Corbel" w:hAnsi="Corbel"/>
                <w:sz w:val="24"/>
                <w:szCs w:val="24"/>
              </w:rPr>
              <w:t>G</w:t>
            </w:r>
            <w:r w:rsidR="0085747A" w:rsidRPr="00100221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100221">
              <w:rPr>
                <w:rFonts w:ascii="Corbel" w:hAnsi="Corbel"/>
                <w:sz w:val="24"/>
                <w:szCs w:val="24"/>
              </w:rPr>
              <w:t>z </w:t>
            </w:r>
            <w:r w:rsidR="000A3CDF" w:rsidRPr="00100221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100221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03418400" w:rsidR="0085747A" w:rsidRPr="00100221" w:rsidRDefault="004E033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100221" w14:paraId="654D8B81" w14:textId="77777777" w:rsidTr="00923D7D">
        <w:tc>
          <w:tcPr>
            <w:tcW w:w="4962" w:type="dxa"/>
          </w:tcPr>
          <w:p w14:paraId="07039768" w14:textId="77777777" w:rsidR="00C61DC5" w:rsidRPr="0010022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00221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100221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10022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00221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03719460" w:rsidR="00C61DC5" w:rsidRPr="00100221" w:rsidRDefault="004E033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100221" w14:paraId="7F057C18" w14:textId="77777777" w:rsidTr="00923D7D">
        <w:tc>
          <w:tcPr>
            <w:tcW w:w="4962" w:type="dxa"/>
          </w:tcPr>
          <w:p w14:paraId="6AEDB80A" w14:textId="77777777" w:rsidR="0071620A" w:rsidRPr="0010022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00221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100221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100221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CBA5237" w14:textId="77777777" w:rsidR="00C61DC5" w:rsidRPr="0010022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00221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7098BA89" w:rsidR="00C61DC5" w:rsidRPr="00100221" w:rsidRDefault="004E033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43</w:t>
            </w:r>
          </w:p>
        </w:tc>
      </w:tr>
      <w:tr w:rsidR="0085747A" w:rsidRPr="00100221" w14:paraId="41E1B402" w14:textId="77777777" w:rsidTr="00923D7D">
        <w:tc>
          <w:tcPr>
            <w:tcW w:w="4962" w:type="dxa"/>
          </w:tcPr>
          <w:p w14:paraId="1076A393" w14:textId="77777777" w:rsidR="0085747A" w:rsidRPr="0010022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00221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17941F78" w:rsidR="0085747A" w:rsidRPr="00100221" w:rsidRDefault="004E033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100221" w14:paraId="3028168B" w14:textId="77777777" w:rsidTr="00923D7D">
        <w:tc>
          <w:tcPr>
            <w:tcW w:w="4962" w:type="dxa"/>
          </w:tcPr>
          <w:p w14:paraId="0AC39A74" w14:textId="77777777" w:rsidR="0085747A" w:rsidRPr="0010022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100221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3E04CB72" w:rsidR="0085747A" w:rsidRPr="00100221" w:rsidRDefault="004E033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CF5A36C" w14:textId="77777777" w:rsidR="0085747A" w:rsidRPr="00100221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100221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100221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10022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100221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00221">
        <w:rPr>
          <w:rFonts w:ascii="Corbel" w:hAnsi="Corbel"/>
          <w:smallCaps w:val="0"/>
          <w:szCs w:val="24"/>
        </w:rPr>
        <w:t xml:space="preserve">6. </w:t>
      </w:r>
      <w:r w:rsidR="0085747A" w:rsidRPr="00100221">
        <w:rPr>
          <w:rFonts w:ascii="Corbel" w:hAnsi="Corbel"/>
          <w:smallCaps w:val="0"/>
          <w:szCs w:val="24"/>
        </w:rPr>
        <w:t>PRAKTYKI ZAWO</w:t>
      </w:r>
      <w:r w:rsidR="009D3F3B" w:rsidRPr="00100221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100221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100221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10022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022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10022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100221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10022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022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10022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10022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10022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00221">
        <w:rPr>
          <w:rFonts w:ascii="Corbel" w:hAnsi="Corbel"/>
          <w:smallCaps w:val="0"/>
          <w:szCs w:val="24"/>
        </w:rPr>
        <w:t xml:space="preserve">7. </w:t>
      </w:r>
      <w:r w:rsidR="0085747A" w:rsidRPr="00100221">
        <w:rPr>
          <w:rFonts w:ascii="Corbel" w:hAnsi="Corbel"/>
          <w:smallCaps w:val="0"/>
          <w:szCs w:val="24"/>
        </w:rPr>
        <w:t>LITERATURA</w:t>
      </w:r>
      <w:r w:rsidRPr="00100221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10022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F63572" w14:paraId="14835628" w14:textId="77777777" w:rsidTr="0071620A">
        <w:trPr>
          <w:trHeight w:val="397"/>
        </w:trPr>
        <w:tc>
          <w:tcPr>
            <w:tcW w:w="7513" w:type="dxa"/>
          </w:tcPr>
          <w:p w14:paraId="24D47721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0022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D726D70" w14:textId="77777777" w:rsidR="00A056EC" w:rsidRDefault="0047234C" w:rsidP="00372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4723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Gottlob</w:t>
            </w:r>
            <w:proofErr w:type="spellEnd"/>
            <w:r w:rsidRPr="004723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4723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Frege</w:t>
            </w:r>
            <w:proofErr w:type="spellEnd"/>
            <w:r w:rsidRPr="004723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47234C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Sens i znaczeni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0AA28BF8" w14:textId="77777777" w:rsidR="0047234C" w:rsidRDefault="0047234C" w:rsidP="00372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4723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Willadr</w:t>
            </w:r>
            <w:proofErr w:type="spellEnd"/>
            <w:r w:rsidRPr="004723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V.O. </w:t>
            </w:r>
            <w:proofErr w:type="spellStart"/>
            <w:r w:rsidRPr="004723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Quine</w:t>
            </w:r>
            <w:proofErr w:type="spellEnd"/>
            <w:r w:rsidRPr="004723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Filozofia logi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ki.</w:t>
            </w:r>
          </w:p>
          <w:p w14:paraId="7DBD5005" w14:textId="0F81456F" w:rsidR="0047234C" w:rsidRPr="0047234C" w:rsidRDefault="0047234C" w:rsidP="00372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4723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Willadr</w:t>
            </w:r>
            <w:proofErr w:type="spellEnd"/>
            <w:r w:rsidRPr="004723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V.O. </w:t>
            </w:r>
            <w:proofErr w:type="spellStart"/>
            <w:r w:rsidRPr="004723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Quine</w:t>
            </w:r>
            <w:proofErr w:type="spellEnd"/>
            <w:r w:rsidRPr="004723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Słowo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  <w:r w:rsidRPr="004723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edmiot.</w:t>
            </w:r>
          </w:p>
          <w:p w14:paraId="69E3F57C" w14:textId="77777777" w:rsidR="0047234C" w:rsidRDefault="0047234C" w:rsidP="00372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7234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Russell B., Badania dotyczące znaczenia i prawdy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3157E89B" w14:textId="41D2916F" w:rsidR="00F63572" w:rsidRPr="00F63572" w:rsidRDefault="00F63572" w:rsidP="003726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6357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John L. Austin, Jak działać słowami.</w:t>
            </w:r>
          </w:p>
        </w:tc>
      </w:tr>
      <w:tr w:rsidR="0085747A" w:rsidRPr="00F63572" w14:paraId="7458DD74" w14:textId="77777777" w:rsidTr="0071620A">
        <w:trPr>
          <w:trHeight w:val="397"/>
        </w:trPr>
        <w:tc>
          <w:tcPr>
            <w:tcW w:w="7513" w:type="dxa"/>
          </w:tcPr>
          <w:p w14:paraId="2C926F94" w14:textId="77777777" w:rsidR="0085747A" w:rsidRPr="00D2267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22671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9B67D06" w14:textId="77777777" w:rsidR="00F63572" w:rsidRDefault="00F6357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63572">
              <w:rPr>
                <w:rFonts w:ascii="Corbel" w:hAnsi="Corbel"/>
                <w:b w:val="0"/>
                <w:smallCaps w:val="0"/>
                <w:szCs w:val="24"/>
              </w:rPr>
              <w:t xml:space="preserve">B. </w:t>
            </w:r>
            <w:proofErr w:type="spellStart"/>
            <w:r w:rsidRPr="00F63572">
              <w:rPr>
                <w:rFonts w:ascii="Corbel" w:hAnsi="Corbel"/>
                <w:b w:val="0"/>
                <w:smallCaps w:val="0"/>
                <w:szCs w:val="24"/>
              </w:rPr>
              <w:t>Czernecka-Rej</w:t>
            </w:r>
            <w:proofErr w:type="spellEnd"/>
            <w:r w:rsidRPr="00F63572">
              <w:rPr>
                <w:rFonts w:ascii="Corbel" w:hAnsi="Corbel"/>
                <w:b w:val="0"/>
                <w:smallCaps w:val="0"/>
                <w:szCs w:val="24"/>
              </w:rPr>
              <w:t>, Pluralizm w logice.</w:t>
            </w:r>
          </w:p>
          <w:p w14:paraId="4A8664EA" w14:textId="3EFA158D" w:rsidR="00F63572" w:rsidRDefault="00F6357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63572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D. Jacquette (ed.), Philosophy of Logic. </w:t>
            </w:r>
            <w:proofErr w:type="spellStart"/>
            <w:r w:rsidRPr="00F63572">
              <w:rPr>
                <w:rFonts w:ascii="Corbel" w:hAnsi="Corbel"/>
                <w:b w:val="0"/>
                <w:smallCaps w:val="0"/>
                <w:szCs w:val="24"/>
              </w:rPr>
              <w:t>An</w:t>
            </w:r>
            <w:proofErr w:type="spellEnd"/>
            <w:r w:rsidRPr="00F6357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F63572">
              <w:rPr>
                <w:rFonts w:ascii="Corbel" w:hAnsi="Corbel"/>
                <w:b w:val="0"/>
                <w:smallCaps w:val="0"/>
                <w:szCs w:val="24"/>
              </w:rPr>
              <w:t>Anthology</w:t>
            </w:r>
            <w:proofErr w:type="spellEnd"/>
            <w:r w:rsidRPr="00F63572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47410FD3" w14:textId="1B198B6E" w:rsidR="00F63572" w:rsidRDefault="00F6357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6357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W. Marciszewski (red.), Logika formalna. Zarys encyklopedyczny.</w:t>
            </w:r>
          </w:p>
          <w:p w14:paraId="0D8CF9D3" w14:textId="3E06C032" w:rsidR="004E0332" w:rsidRPr="00F63572" w:rsidRDefault="00F63572" w:rsidP="00F63572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F63572">
              <w:rPr>
                <w:rFonts w:ascii="Corbel" w:hAnsi="Corbel"/>
                <w:b w:val="0"/>
                <w:smallCaps w:val="0"/>
                <w:szCs w:val="24"/>
              </w:rPr>
              <w:t xml:space="preserve">R. Murawski, Filozofia matematyki. </w:t>
            </w:r>
          </w:p>
        </w:tc>
      </w:tr>
    </w:tbl>
    <w:p w14:paraId="1034A820" w14:textId="77777777" w:rsidR="0085747A" w:rsidRPr="00F6357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F6357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100221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079A3" w14:textId="77777777" w:rsidR="00100EA8" w:rsidRDefault="00100EA8" w:rsidP="00C16ABF">
      <w:pPr>
        <w:spacing w:after="0" w:line="240" w:lineRule="auto"/>
      </w:pPr>
      <w:r>
        <w:separator/>
      </w:r>
    </w:p>
  </w:endnote>
  <w:endnote w:type="continuationSeparator" w:id="0">
    <w:p w14:paraId="7C12DAF7" w14:textId="77777777" w:rsidR="00100EA8" w:rsidRDefault="00100EA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A7EB6" w14:textId="77777777" w:rsidR="00100EA8" w:rsidRDefault="00100EA8" w:rsidP="00C16ABF">
      <w:pPr>
        <w:spacing w:after="0" w:line="240" w:lineRule="auto"/>
      </w:pPr>
      <w:r>
        <w:separator/>
      </w:r>
    </w:p>
  </w:footnote>
  <w:footnote w:type="continuationSeparator" w:id="0">
    <w:p w14:paraId="15989970" w14:textId="77777777" w:rsidR="00100EA8" w:rsidRDefault="00100EA8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C1610"/>
    <w:multiLevelType w:val="multilevel"/>
    <w:tmpl w:val="3ED28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900C9F"/>
    <w:multiLevelType w:val="multilevel"/>
    <w:tmpl w:val="DA00D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5E617A"/>
    <w:multiLevelType w:val="multilevel"/>
    <w:tmpl w:val="BD8E6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F43D72"/>
    <w:multiLevelType w:val="multilevel"/>
    <w:tmpl w:val="E8385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194F04"/>
    <w:multiLevelType w:val="multilevel"/>
    <w:tmpl w:val="3BEC32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B152BB"/>
    <w:multiLevelType w:val="multilevel"/>
    <w:tmpl w:val="2E8AC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267612"/>
    <w:multiLevelType w:val="multilevel"/>
    <w:tmpl w:val="A0FC5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D0411BF"/>
    <w:multiLevelType w:val="multilevel"/>
    <w:tmpl w:val="1988D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8C25731"/>
    <w:multiLevelType w:val="multilevel"/>
    <w:tmpl w:val="6F707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43B6932"/>
    <w:multiLevelType w:val="multilevel"/>
    <w:tmpl w:val="CABAD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7EC1E10"/>
    <w:multiLevelType w:val="multilevel"/>
    <w:tmpl w:val="13D64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E4F7403"/>
    <w:multiLevelType w:val="multilevel"/>
    <w:tmpl w:val="BB2E8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E78224F"/>
    <w:multiLevelType w:val="multilevel"/>
    <w:tmpl w:val="B380A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F9F45D5"/>
    <w:multiLevelType w:val="multilevel"/>
    <w:tmpl w:val="5DFC1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8387236">
    <w:abstractNumId w:val="3"/>
  </w:num>
  <w:num w:numId="2" w16cid:durableId="1546599409">
    <w:abstractNumId w:val="2"/>
  </w:num>
  <w:num w:numId="3" w16cid:durableId="553740393">
    <w:abstractNumId w:val="6"/>
  </w:num>
  <w:num w:numId="4" w16cid:durableId="413863049">
    <w:abstractNumId w:val="13"/>
  </w:num>
  <w:num w:numId="5" w16cid:durableId="798568649">
    <w:abstractNumId w:val="7"/>
  </w:num>
  <w:num w:numId="6" w16cid:durableId="409616856">
    <w:abstractNumId w:val="0"/>
  </w:num>
  <w:num w:numId="7" w16cid:durableId="2079398887">
    <w:abstractNumId w:val="9"/>
  </w:num>
  <w:num w:numId="8" w16cid:durableId="1445153365">
    <w:abstractNumId w:val="10"/>
  </w:num>
  <w:num w:numId="9" w16cid:durableId="1657175954">
    <w:abstractNumId w:val="4"/>
  </w:num>
  <w:num w:numId="10" w16cid:durableId="1536387679">
    <w:abstractNumId w:val="11"/>
  </w:num>
  <w:num w:numId="11" w16cid:durableId="934437711">
    <w:abstractNumId w:val="1"/>
  </w:num>
  <w:num w:numId="12" w16cid:durableId="461386916">
    <w:abstractNumId w:val="12"/>
  </w:num>
  <w:num w:numId="13" w16cid:durableId="990981394">
    <w:abstractNumId w:val="8"/>
  </w:num>
  <w:num w:numId="14" w16cid:durableId="371466917">
    <w:abstractNumId w:val="14"/>
  </w:num>
  <w:num w:numId="15" w16cid:durableId="589700810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2E42"/>
    <w:rsid w:val="00042A51"/>
    <w:rsid w:val="00042D2E"/>
    <w:rsid w:val="00044C82"/>
    <w:rsid w:val="00070ED6"/>
    <w:rsid w:val="000742DC"/>
    <w:rsid w:val="00074FE8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0221"/>
    <w:rsid w:val="00100EA8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67A31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87F14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261A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234C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E033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046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B4C1F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2B94"/>
    <w:rsid w:val="00923D7D"/>
    <w:rsid w:val="0092749B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56EC"/>
    <w:rsid w:val="00A155EE"/>
    <w:rsid w:val="00A2245B"/>
    <w:rsid w:val="00A30110"/>
    <w:rsid w:val="00A302C7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5002"/>
    <w:rsid w:val="00AD1146"/>
    <w:rsid w:val="00AD27D3"/>
    <w:rsid w:val="00AD41B5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0A75"/>
    <w:rsid w:val="00C058B4"/>
    <w:rsid w:val="00C05F44"/>
    <w:rsid w:val="00C131B5"/>
    <w:rsid w:val="00C16ABF"/>
    <w:rsid w:val="00C170AE"/>
    <w:rsid w:val="00C26CB7"/>
    <w:rsid w:val="00C324C1"/>
    <w:rsid w:val="00C36992"/>
    <w:rsid w:val="00C3719B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2671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C037B"/>
    <w:rsid w:val="00DE09C0"/>
    <w:rsid w:val="00DE4A14"/>
    <w:rsid w:val="00DF320D"/>
    <w:rsid w:val="00DF71C8"/>
    <w:rsid w:val="00E12548"/>
    <w:rsid w:val="00E129B8"/>
    <w:rsid w:val="00E21E7D"/>
    <w:rsid w:val="00E22FBC"/>
    <w:rsid w:val="00E24BF5"/>
    <w:rsid w:val="00E25338"/>
    <w:rsid w:val="00E44399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63572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37261A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EE162-99F7-42AB-B3F2-A060DBFEF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5</Pages>
  <Words>1049</Words>
  <Characters>6295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Hania Maria</cp:lastModifiedBy>
  <cp:revision>2</cp:revision>
  <cp:lastPrinted>2019-02-06T12:12:00Z</cp:lastPrinted>
  <dcterms:created xsi:type="dcterms:W3CDTF">2025-02-27T11:38:00Z</dcterms:created>
  <dcterms:modified xsi:type="dcterms:W3CDTF">2025-02-27T11:38:00Z</dcterms:modified>
</cp:coreProperties>
</file>